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A9" w:rsidRDefault="005074A9" w:rsidP="005074A9">
      <w:pPr>
        <w:pStyle w:val="3"/>
        <w:tabs>
          <w:tab w:val="left" w:pos="10466"/>
        </w:tabs>
        <w:spacing w:line="240" w:lineRule="auto"/>
        <w:ind w:left="142" w:right="-24" w:firstLine="709"/>
        <w:contextualSpacing/>
      </w:pPr>
      <w:r>
        <w:t xml:space="preserve">Инструкция для участника экзамена, зачитываемая организатором в аудитории подготовки перед началом выполнения экзаменационной работы </w:t>
      </w:r>
      <w:bookmarkStart w:id="0" w:name="_Toc341517"/>
      <w:r>
        <w:t xml:space="preserve">по иностранному языку (раздел «Говорение»)  </w:t>
      </w:r>
      <w:bookmarkEnd w:id="0"/>
    </w:p>
    <w:p w:rsidR="005074A9" w:rsidRDefault="005074A9" w:rsidP="005074A9">
      <w:pPr>
        <w:tabs>
          <w:tab w:val="left" w:pos="10466"/>
        </w:tabs>
        <w:spacing w:after="0" w:line="240" w:lineRule="auto"/>
        <w:ind w:left="850" w:right="-24" w:firstLine="709"/>
        <w:contextualSpacing/>
        <w:jc w:val="left"/>
      </w:pPr>
      <w:r>
        <w:t xml:space="preserve"> </w:t>
      </w:r>
    </w:p>
    <w:p w:rsidR="005074A9" w:rsidRDefault="005074A9" w:rsidP="005074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466"/>
        </w:tabs>
        <w:spacing w:after="11" w:line="240" w:lineRule="auto"/>
        <w:ind w:left="137" w:right="-24" w:firstLine="709"/>
        <w:contextualSpacing/>
      </w:pPr>
      <w:r>
        <w:t xml:space="preserve">Текст, который выделен </w:t>
      </w:r>
      <w:r>
        <w:rPr>
          <w:b/>
        </w:rPr>
        <w:t>жирным шрифтом</w:t>
      </w:r>
      <w:r>
        <w:t xml:space="preserve">, должен быть прочитан участникам экзамена </w:t>
      </w:r>
      <w:r>
        <w:rPr>
          <w:u w:val="single" w:color="000000"/>
        </w:rPr>
        <w:t>слово в слово</w:t>
      </w:r>
      <w:r>
        <w:t xml:space="preserve">. Это делается для стандартизации процедуры проведения ЕГЭ. </w:t>
      </w:r>
      <w:r>
        <w:rPr>
          <w:i/>
        </w:rPr>
        <w:t xml:space="preserve">Комментарии, отмеченные курсивом, не читаются участникам. </w:t>
      </w:r>
      <w:r>
        <w:t xml:space="preserve">Они даны в помощь организатору. Инструктаж и экзамен проводятся в спокойной и доброжелательной обстановке. </w:t>
      </w:r>
    </w:p>
    <w:p w:rsidR="005074A9" w:rsidRDefault="005074A9" w:rsidP="005074A9">
      <w:pPr>
        <w:tabs>
          <w:tab w:val="left" w:pos="10466"/>
        </w:tabs>
        <w:spacing w:after="0" w:line="240" w:lineRule="auto"/>
        <w:ind w:left="850" w:right="-24" w:firstLine="709"/>
        <w:contextualSpacing/>
        <w:jc w:val="left"/>
      </w:pPr>
      <w:r>
        <w:t xml:space="preserve"> </w:t>
      </w:r>
    </w:p>
    <w:p w:rsidR="005074A9" w:rsidRDefault="005074A9" w:rsidP="005074A9">
      <w:pPr>
        <w:tabs>
          <w:tab w:val="left" w:pos="10466"/>
        </w:tabs>
        <w:spacing w:after="0" w:line="240" w:lineRule="auto"/>
        <w:ind w:left="850" w:right="-24" w:firstLine="1"/>
        <w:contextualSpacing/>
        <w:jc w:val="left"/>
      </w:pPr>
      <w:r>
        <w:rPr>
          <w:i/>
        </w:rPr>
        <w:t>Подготовительные мероприятия: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i/>
        </w:rPr>
        <w:t xml:space="preserve">Не позднее 8:45 по местному времени организаторам в аудитории оформить на доске (информационном стенде) в аудитории образец регистрационных полей </w:t>
      </w:r>
      <w:proofErr w:type="gramStart"/>
      <w:r>
        <w:rPr>
          <w:i/>
        </w:rPr>
        <w:t>бланка</w:t>
      </w:r>
      <w:proofErr w:type="gramEnd"/>
      <w:r>
        <w:rPr>
          <w:i/>
        </w:rPr>
        <w:t xml:space="preserve"> регистрации участника экзамена, указав код региона, код ППЭ. Код региона, код ППЭ, код предмета и его название, дата проведения ЕГЭ в бланке регистрации заполнены автоматически.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i/>
        </w:rPr>
        <w:t>Код образовательной организации в бланке регистрации заполняется участниками экзамена в соответствии с информацией из формы ППЭ-16, предоставленной организаторами в аудитории. Самостоятельно участники экзамена заполняют класс, а также ФИО, данные паспорта участники экзамена</w:t>
      </w:r>
      <w:r>
        <w:t xml:space="preserve"> </w:t>
      </w:r>
      <w:r>
        <w:rPr>
          <w:i/>
        </w:rPr>
        <w:t xml:space="preserve">заполняют, используя свои данные из документа, удостоверяющего личность. </w:t>
      </w:r>
      <w:r>
        <w:t xml:space="preserve"> </w:t>
      </w:r>
    </w:p>
    <w:tbl>
      <w:tblPr>
        <w:tblStyle w:val="a3"/>
        <w:tblpPr w:leftFromText="180" w:rightFromText="180" w:vertAnchor="text" w:horzAnchor="margin" w:tblpY="166"/>
        <w:tblW w:w="10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247"/>
        <w:gridCol w:w="552"/>
        <w:gridCol w:w="666"/>
        <w:gridCol w:w="264"/>
        <w:gridCol w:w="562"/>
        <w:gridCol w:w="417"/>
        <w:gridCol w:w="416"/>
        <w:gridCol w:w="415"/>
        <w:gridCol w:w="415"/>
        <w:gridCol w:w="414"/>
        <w:gridCol w:w="292"/>
        <w:gridCol w:w="530"/>
        <w:gridCol w:w="412"/>
        <w:gridCol w:w="568"/>
        <w:gridCol w:w="252"/>
        <w:gridCol w:w="408"/>
        <w:gridCol w:w="408"/>
        <w:gridCol w:w="408"/>
        <w:gridCol w:w="412"/>
        <w:gridCol w:w="235"/>
        <w:gridCol w:w="597"/>
        <w:gridCol w:w="457"/>
        <w:gridCol w:w="551"/>
        <w:gridCol w:w="417"/>
        <w:gridCol w:w="235"/>
        <w:gridCol w:w="7"/>
      </w:tblGrid>
      <w:tr w:rsidR="005074A9" w:rsidTr="005074A9">
        <w:trPr>
          <w:gridAfter w:val="1"/>
          <w:wAfter w:w="7" w:type="dxa"/>
          <w:trHeight w:val="338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25AB8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региона</w:t>
            </w: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t>Код образовательной организации</w:t>
            </w: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t>Класс</w:t>
            </w:r>
          </w:p>
          <w:p w:rsidR="005074A9" w:rsidRPr="00025AB8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22"/>
              </w:rPr>
            </w:pPr>
            <w:r w:rsidRPr="00025AB8">
              <w:rPr>
                <w:sz w:val="22"/>
              </w:rPr>
              <w:t>Номер буква</w:t>
            </w: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t>Код ППЭ</w:t>
            </w: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t>Номер аудитории</w:t>
            </w:r>
          </w:p>
        </w:tc>
        <w:tc>
          <w:tcPr>
            <w:tcW w:w="235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</w:tr>
      <w:tr w:rsidR="005074A9" w:rsidTr="005074A9">
        <w:trPr>
          <w:trHeight w:val="338"/>
        </w:trPr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</w:tr>
      <w:tr w:rsidR="005074A9" w:rsidTr="005074A9">
        <w:trPr>
          <w:trHeight w:val="691"/>
        </w:trPr>
        <w:tc>
          <w:tcPr>
            <w:tcW w:w="24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t>Код предмета</w:t>
            </w:r>
          </w:p>
        </w:tc>
        <w:tc>
          <w:tcPr>
            <w:tcW w:w="264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3873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t>Название предмета</w:t>
            </w:r>
          </w:p>
        </w:tc>
        <w:tc>
          <w:tcPr>
            <w:tcW w:w="568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52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2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35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97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51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7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42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</w:tr>
      <w:tr w:rsidR="005074A9" w:rsidTr="005074A9">
        <w:trPr>
          <w:trHeight w:val="338"/>
        </w:trPr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52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08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2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35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97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551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417" w:type="dxa"/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  <w:tc>
          <w:tcPr>
            <w:tcW w:w="242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</w:p>
        </w:tc>
      </w:tr>
      <w:tr w:rsidR="005074A9" w:rsidTr="005074A9">
        <w:trPr>
          <w:trHeight w:val="83"/>
        </w:trPr>
        <w:tc>
          <w:tcPr>
            <w:tcW w:w="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4A9" w:rsidRPr="00090CB9" w:rsidRDefault="005074A9" w:rsidP="005074A9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  <w:rPr>
                <w:sz w:val="18"/>
                <w:szCs w:val="18"/>
              </w:rPr>
            </w:pPr>
          </w:p>
        </w:tc>
      </w:tr>
    </w:tbl>
    <w:p w:rsidR="005074A9" w:rsidRDefault="005074A9" w:rsidP="005074A9">
      <w:pPr>
        <w:tabs>
          <w:tab w:val="left" w:pos="10466"/>
        </w:tabs>
        <w:spacing w:after="3" w:line="240" w:lineRule="auto"/>
        <w:ind w:left="0" w:right="-24" w:firstLine="0"/>
        <w:contextualSpacing/>
      </w:pPr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ayout w:type="fixed"/>
        <w:tblLook w:val="04A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236"/>
      </w:tblGrid>
      <w:tr w:rsidR="005074A9" w:rsidTr="007E36B4">
        <w:trPr>
          <w:trHeight w:val="276"/>
        </w:trPr>
        <w:tc>
          <w:tcPr>
            <w:tcW w:w="45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74A9" w:rsidRDefault="005074A9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center"/>
            </w:pPr>
            <w:r>
              <w:t>Дата проведения ЕГЭ</w:t>
            </w:r>
          </w:p>
        </w:tc>
      </w:tr>
      <w:tr w:rsidR="005074A9" w:rsidTr="007E36B4">
        <w:trPr>
          <w:trHeight w:val="276"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74A9" w:rsidRDefault="005074A9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9" w:rsidRDefault="005074A9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9" w:rsidRDefault="005074A9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74A9" w:rsidRPr="00090CB9" w:rsidRDefault="005074A9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b/>
                <w:sz w:val="32"/>
                <w:szCs w:val="32"/>
              </w:rPr>
            </w:pPr>
            <w:r w:rsidRPr="00090CB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9" w:rsidRDefault="005074A9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9" w:rsidRDefault="005074A9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74A9" w:rsidRDefault="005074A9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  <w:r w:rsidRPr="00090CB9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9" w:rsidRDefault="005074A9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A9" w:rsidRDefault="005074A9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74A9" w:rsidRDefault="005074A9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</w:pPr>
          </w:p>
        </w:tc>
      </w:tr>
      <w:tr w:rsidR="005074A9" w:rsidTr="007E36B4">
        <w:trPr>
          <w:trHeight w:val="74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074A9" w:rsidRPr="00090CB9" w:rsidRDefault="005074A9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74A9" w:rsidRPr="00090CB9" w:rsidRDefault="005074A9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74A9" w:rsidRPr="00090CB9" w:rsidRDefault="005074A9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74A9" w:rsidRPr="00090CB9" w:rsidRDefault="005074A9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74A9" w:rsidRPr="00090CB9" w:rsidRDefault="005074A9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74A9" w:rsidRPr="00090CB9" w:rsidRDefault="005074A9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74A9" w:rsidRPr="00090CB9" w:rsidRDefault="005074A9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74A9" w:rsidRPr="00090CB9" w:rsidRDefault="005074A9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74A9" w:rsidRPr="00090CB9" w:rsidRDefault="005074A9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74A9" w:rsidRPr="00090CB9" w:rsidRDefault="005074A9" w:rsidP="007E36B4">
            <w:pPr>
              <w:tabs>
                <w:tab w:val="left" w:pos="10466"/>
              </w:tabs>
              <w:spacing w:after="0" w:line="259" w:lineRule="auto"/>
              <w:ind w:left="0" w:right="-24" w:firstLine="0"/>
              <w:jc w:val="left"/>
              <w:rPr>
                <w:sz w:val="18"/>
                <w:szCs w:val="18"/>
              </w:rPr>
            </w:pPr>
          </w:p>
        </w:tc>
      </w:tr>
    </w:tbl>
    <w:p w:rsidR="005074A9" w:rsidRDefault="005074A9" w:rsidP="005074A9">
      <w:pPr>
        <w:tabs>
          <w:tab w:val="left" w:pos="10466"/>
        </w:tabs>
        <w:spacing w:after="0" w:line="240" w:lineRule="auto"/>
        <w:ind w:left="0" w:right="-24" w:firstLine="0"/>
        <w:contextualSpacing/>
        <w:jc w:val="left"/>
      </w:pPr>
      <w:r>
        <w:t xml:space="preserve">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i/>
        </w:rPr>
        <w:t>Во время экзамена на рабочем столе участника экзамена, помимо экзаменационных материалов, могут находиться: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proofErr w:type="spellStart"/>
      <w:r>
        <w:rPr>
          <w:i/>
        </w:rPr>
        <w:t>гелевая</w:t>
      </w:r>
      <w:proofErr w:type="spellEnd"/>
      <w:r>
        <w:rPr>
          <w:i/>
        </w:rPr>
        <w:t>, капиллярная ручка</w:t>
      </w:r>
      <w:r>
        <w:t xml:space="preserve"> </w:t>
      </w:r>
      <w:r>
        <w:rPr>
          <w:i/>
        </w:rPr>
        <w:t>с чернилами черного цвета;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i/>
        </w:rPr>
        <w:t>документ, удостоверяющий личность;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i/>
        </w:rPr>
        <w:t>лекарства и питание (при необходимости);</w:t>
      </w:r>
      <w:r>
        <w:t xml:space="preserve">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i/>
        </w:rPr>
        <w:t>специальные технические средства (для участников экзамена</w:t>
      </w:r>
      <w:r>
        <w:t xml:space="preserve"> </w:t>
      </w:r>
      <w:r>
        <w:rPr>
          <w:i/>
        </w:rPr>
        <w:t>с ограниченными возможностями здоровья (ОВЗ), детей-инвалидов, инвалидов);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line="240" w:lineRule="auto"/>
        <w:ind w:left="152" w:right="-24" w:firstLine="709"/>
        <w:contextualSpacing/>
        <w:jc w:val="left"/>
      </w:pPr>
      <w:r>
        <w:rPr>
          <w:i/>
        </w:rPr>
        <w:t xml:space="preserve">инструкции для участников </w:t>
      </w:r>
      <w:r>
        <w:t>э</w:t>
      </w:r>
      <w:r>
        <w:rPr>
          <w:i/>
        </w:rPr>
        <w:t>кзамена</w:t>
      </w:r>
      <w:r>
        <w:t xml:space="preserve"> </w:t>
      </w:r>
      <w:r>
        <w:rPr>
          <w:i/>
        </w:rPr>
        <w:t>по использованию программного обеспечения сдачи устного экзамена по иностранным языкам: одна инструкция на участника экзамена</w:t>
      </w:r>
      <w:r>
        <w:t xml:space="preserve"> </w:t>
      </w:r>
      <w:r>
        <w:rPr>
          <w:i/>
        </w:rPr>
        <w:t>на иностранном языке сдаваемого экзамена участников;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line="240" w:lineRule="auto"/>
        <w:ind w:left="152" w:right="-24" w:firstLine="709"/>
        <w:contextualSpacing/>
        <w:jc w:val="left"/>
      </w:pPr>
      <w:r>
        <w:rPr>
          <w:i/>
        </w:rPr>
        <w:t>материалы, которые могут использовать участники экзамена</w:t>
      </w:r>
      <w:r>
        <w:t xml:space="preserve"> </w:t>
      </w:r>
      <w:r>
        <w:rPr>
          <w:i/>
        </w:rPr>
        <w:t>в период ожидания своей очереди: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line="240" w:lineRule="auto"/>
        <w:ind w:left="152" w:right="-24" w:firstLine="709"/>
        <w:contextualSpacing/>
        <w:jc w:val="left"/>
      </w:pPr>
      <w:r>
        <w:rPr>
          <w:i/>
        </w:rPr>
        <w:t>научно-популярные журналы,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line="240" w:lineRule="auto"/>
        <w:ind w:left="152" w:right="-24" w:firstLine="709"/>
        <w:contextualSpacing/>
        <w:jc w:val="left"/>
      </w:pPr>
      <w:r>
        <w:rPr>
          <w:i/>
        </w:rPr>
        <w:t>любые книги,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line="240" w:lineRule="auto"/>
        <w:ind w:left="152" w:right="-24" w:firstLine="709"/>
        <w:contextualSpacing/>
        <w:jc w:val="left"/>
      </w:pPr>
      <w:r>
        <w:rPr>
          <w:i/>
        </w:rPr>
        <w:t>журналы,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line="240" w:lineRule="auto"/>
        <w:ind w:left="152" w:right="-24" w:firstLine="709"/>
        <w:contextualSpacing/>
        <w:jc w:val="left"/>
      </w:pPr>
      <w:r>
        <w:rPr>
          <w:i/>
        </w:rPr>
        <w:t>газеты и т.п.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line="240" w:lineRule="auto"/>
        <w:ind w:left="152" w:right="-24" w:firstLine="709"/>
        <w:contextualSpacing/>
        <w:jc w:val="left"/>
      </w:pPr>
      <w:r>
        <w:rPr>
          <w:i/>
        </w:rPr>
        <w:lastRenderedPageBreak/>
        <w:t xml:space="preserve">Черновики использовать запрещено!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i/>
        </w:rPr>
        <w:t>Материалы должны быть на иностранном языке проводимого экзамена и взяты из школьной библиотеки.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i/>
        </w:rPr>
        <w:t>Приносить участниками собственные материалы категорически запрещается.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i/>
        </w:rPr>
        <w:t>Инструкция состоит из двух частей, первая из которых зачитывается участникам после их рассадки в аудитории, а вторая – после получения ими экзаменационных материалов.</w:t>
      </w:r>
      <w:r>
        <w:t xml:space="preserve"> </w:t>
      </w:r>
    </w:p>
    <w:p w:rsidR="005074A9" w:rsidRDefault="005074A9" w:rsidP="005074A9">
      <w:pPr>
        <w:tabs>
          <w:tab w:val="left" w:pos="10466"/>
        </w:tabs>
        <w:spacing w:after="0" w:line="240" w:lineRule="auto"/>
        <w:ind w:left="850" w:right="-24" w:firstLine="709"/>
        <w:contextualSpacing/>
        <w:jc w:val="left"/>
      </w:pPr>
      <w:r>
        <w:t xml:space="preserve">  </w:t>
      </w:r>
    </w:p>
    <w:p w:rsidR="005074A9" w:rsidRDefault="005074A9" w:rsidP="005074A9">
      <w:pPr>
        <w:pStyle w:val="4"/>
        <w:tabs>
          <w:tab w:val="left" w:pos="10466"/>
        </w:tabs>
        <w:spacing w:line="240" w:lineRule="auto"/>
        <w:ind w:left="310" w:right="-24" w:firstLine="709"/>
        <w:contextualSpacing/>
      </w:pPr>
      <w:r>
        <w:t>Кодировка учебных предметов</w:t>
      </w:r>
      <w:r>
        <w:rPr>
          <w:b w:val="0"/>
        </w:rPr>
        <w:t xml:space="preserve"> </w:t>
      </w:r>
    </w:p>
    <w:p w:rsidR="005074A9" w:rsidRDefault="005074A9" w:rsidP="005074A9">
      <w:pPr>
        <w:tabs>
          <w:tab w:val="left" w:pos="10466"/>
        </w:tabs>
        <w:spacing w:after="0" w:line="240" w:lineRule="auto"/>
        <w:ind w:left="850" w:right="-24" w:firstLine="709"/>
        <w:contextualSpacing/>
        <w:jc w:val="left"/>
      </w:pPr>
      <w:r>
        <w:t xml:space="preserve"> </w:t>
      </w:r>
    </w:p>
    <w:tbl>
      <w:tblPr>
        <w:tblStyle w:val="TableGrid"/>
        <w:tblW w:w="10226" w:type="dxa"/>
        <w:tblInd w:w="132" w:type="dxa"/>
        <w:tblCellMar>
          <w:top w:w="12" w:type="dxa"/>
          <w:left w:w="31" w:type="dxa"/>
          <w:bottom w:w="12" w:type="dxa"/>
          <w:right w:w="25" w:type="dxa"/>
        </w:tblCellMar>
        <w:tblLook w:val="04A0"/>
      </w:tblPr>
      <w:tblGrid>
        <w:gridCol w:w="2503"/>
        <w:gridCol w:w="1904"/>
        <w:gridCol w:w="2871"/>
        <w:gridCol w:w="2948"/>
      </w:tblGrid>
      <w:tr w:rsidR="005074A9" w:rsidTr="005074A9">
        <w:trPr>
          <w:trHeight w:val="274"/>
        </w:trPr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b/>
                <w:sz w:val="22"/>
              </w:rPr>
              <w:t>Название предмета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b/>
                <w:sz w:val="22"/>
              </w:rPr>
              <w:t>Код предмета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b/>
                <w:sz w:val="22"/>
              </w:rPr>
              <w:t>Название предмета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b/>
                <w:sz w:val="22"/>
              </w:rPr>
              <w:t>Код предмета</w:t>
            </w:r>
          </w:p>
        </w:tc>
      </w:tr>
      <w:tr w:rsidR="005074A9" w:rsidTr="005074A9">
        <w:trPr>
          <w:trHeight w:val="526"/>
        </w:trPr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Немецкий язык (устный экзамен)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709"/>
              <w:contextualSpacing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Английский язык (устный экзамен)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709"/>
              <w:contextualSpacing/>
              <w:jc w:val="center"/>
            </w:pPr>
            <w:r>
              <w:rPr>
                <w:sz w:val="22"/>
              </w:rPr>
              <w:t>29</w:t>
            </w:r>
          </w:p>
        </w:tc>
      </w:tr>
      <w:tr w:rsidR="005074A9" w:rsidTr="005074A9">
        <w:trPr>
          <w:trHeight w:val="526"/>
        </w:trPr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Испанский язык (устный экзамен)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709"/>
              <w:contextualSpacing/>
              <w:jc w:val="center"/>
            </w:pPr>
            <w:r>
              <w:rPr>
                <w:sz w:val="22"/>
              </w:rPr>
              <w:t>33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Французский язык (устный экзамен)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709"/>
              <w:contextualSpacing/>
              <w:jc w:val="center"/>
            </w:pPr>
            <w:r>
              <w:rPr>
                <w:sz w:val="22"/>
              </w:rPr>
              <w:t>31</w:t>
            </w:r>
          </w:p>
        </w:tc>
      </w:tr>
      <w:tr w:rsidR="005074A9" w:rsidTr="005074A9">
        <w:trPr>
          <w:trHeight w:val="526"/>
        </w:trPr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Китайский язык (устный экзамен)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709"/>
              <w:contextualSpacing/>
              <w:jc w:val="center"/>
            </w:pPr>
            <w:r>
              <w:rPr>
                <w:sz w:val="22"/>
              </w:rPr>
              <w:t>34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160" w:line="240" w:lineRule="auto"/>
              <w:ind w:left="0" w:right="-24" w:firstLine="709"/>
              <w:contextualSpacing/>
              <w:jc w:val="center"/>
            </w:pP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709"/>
              <w:contextualSpacing/>
              <w:jc w:val="center"/>
            </w:pPr>
          </w:p>
        </w:tc>
      </w:tr>
    </w:tbl>
    <w:p w:rsidR="005074A9" w:rsidRDefault="005074A9" w:rsidP="005074A9">
      <w:pPr>
        <w:tabs>
          <w:tab w:val="left" w:pos="10466"/>
        </w:tabs>
        <w:spacing w:after="0" w:line="240" w:lineRule="auto"/>
        <w:ind w:left="850" w:right="-24" w:firstLine="709"/>
        <w:contextualSpacing/>
        <w:jc w:val="left"/>
      </w:pP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2086" w:right="-24" w:firstLine="709"/>
        <w:contextualSpacing/>
      </w:pPr>
      <w:r>
        <w:rPr>
          <w:b/>
        </w:rPr>
        <w:t xml:space="preserve">Продолжительность выполнения экзаменационной работы </w:t>
      </w:r>
    </w:p>
    <w:p w:rsidR="005074A9" w:rsidRDefault="005074A9" w:rsidP="005074A9">
      <w:pPr>
        <w:tabs>
          <w:tab w:val="left" w:pos="10466"/>
        </w:tabs>
        <w:spacing w:after="0" w:line="240" w:lineRule="auto"/>
        <w:ind w:left="366" w:right="-24" w:firstLine="709"/>
        <w:contextualSpacing/>
        <w:jc w:val="center"/>
      </w:pPr>
      <w:r>
        <w:rPr>
          <w:i/>
        </w:rPr>
        <w:t xml:space="preserve"> </w:t>
      </w:r>
    </w:p>
    <w:tbl>
      <w:tblPr>
        <w:tblStyle w:val="TableGrid"/>
        <w:tblW w:w="10226" w:type="dxa"/>
        <w:tblInd w:w="132" w:type="dxa"/>
        <w:tblCellMar>
          <w:top w:w="12" w:type="dxa"/>
          <w:left w:w="2" w:type="dxa"/>
          <w:right w:w="21" w:type="dxa"/>
        </w:tblCellMar>
        <w:tblLook w:val="04A0"/>
      </w:tblPr>
      <w:tblGrid>
        <w:gridCol w:w="3346"/>
        <w:gridCol w:w="3346"/>
        <w:gridCol w:w="3534"/>
      </w:tblGrid>
      <w:tr w:rsidR="005074A9" w:rsidTr="005074A9">
        <w:trPr>
          <w:trHeight w:val="1032"/>
        </w:trPr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26" w:right="-24" w:firstLine="0"/>
              <w:contextualSpacing/>
              <w:jc w:val="center"/>
            </w:pPr>
            <w:r>
              <w:rPr>
                <w:b/>
                <w:sz w:val="22"/>
              </w:rPr>
              <w:t xml:space="preserve">Продолжительность выполнения </w:t>
            </w:r>
            <w:proofErr w:type="gramStart"/>
            <w:r>
              <w:rPr>
                <w:b/>
                <w:sz w:val="22"/>
              </w:rPr>
              <w:t>экзаменационной</w:t>
            </w:r>
            <w:proofErr w:type="gramEnd"/>
          </w:p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18" w:right="-24" w:firstLine="709"/>
              <w:contextualSpacing/>
              <w:jc w:val="center"/>
            </w:pPr>
            <w:r>
              <w:rPr>
                <w:b/>
                <w:sz w:val="22"/>
              </w:rPr>
              <w:t>работы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16" w:right="-24" w:firstLine="0"/>
              <w:contextualSpacing/>
              <w:jc w:val="center"/>
            </w:pPr>
            <w:r>
              <w:rPr>
                <w:b/>
                <w:sz w:val="22"/>
              </w:rPr>
              <w:t xml:space="preserve">Продолжительность выполнения экзаменационной работы лицами с ОВЗ, </w:t>
            </w:r>
            <w:proofErr w:type="spellStart"/>
            <w:r>
              <w:rPr>
                <w:b/>
                <w:sz w:val="22"/>
              </w:rPr>
              <w:t>детьмиинвалидами</w:t>
            </w:r>
            <w:proofErr w:type="spellEnd"/>
            <w:r>
              <w:rPr>
                <w:b/>
                <w:sz w:val="22"/>
              </w:rPr>
              <w:t xml:space="preserve"> и инвалидами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b/>
                <w:sz w:val="22"/>
              </w:rPr>
              <w:t>Название учебного предмета</w:t>
            </w:r>
          </w:p>
        </w:tc>
      </w:tr>
      <w:tr w:rsidR="005074A9" w:rsidTr="005074A9">
        <w:trPr>
          <w:trHeight w:val="780"/>
        </w:trPr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17 минут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47 минут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Английский, французский, немецкий и испанский языки (раздел «Говорение»)</w:t>
            </w:r>
          </w:p>
        </w:tc>
      </w:tr>
      <w:tr w:rsidR="005074A9" w:rsidTr="005074A9">
        <w:trPr>
          <w:trHeight w:val="526"/>
        </w:trPr>
        <w:tc>
          <w:tcPr>
            <w:tcW w:w="3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14 минут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44 минуты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4A9" w:rsidRDefault="005074A9" w:rsidP="005074A9">
            <w:pPr>
              <w:tabs>
                <w:tab w:val="left" w:pos="10466"/>
              </w:tabs>
              <w:spacing w:after="0" w:line="240" w:lineRule="auto"/>
              <w:ind w:left="0" w:right="-24" w:firstLine="0"/>
              <w:contextualSpacing/>
              <w:jc w:val="center"/>
            </w:pPr>
            <w:r>
              <w:rPr>
                <w:sz w:val="22"/>
              </w:rPr>
              <w:t>Китайский язык (раздел «Говорение»)</w:t>
            </w:r>
          </w:p>
        </w:tc>
      </w:tr>
    </w:tbl>
    <w:p w:rsidR="005074A9" w:rsidRDefault="005074A9" w:rsidP="005074A9">
      <w:pPr>
        <w:tabs>
          <w:tab w:val="left" w:pos="10466"/>
        </w:tabs>
        <w:spacing w:after="0" w:line="240" w:lineRule="auto"/>
        <w:ind w:left="850" w:right="-24" w:firstLine="709"/>
        <w:contextualSpacing/>
        <w:jc w:val="left"/>
      </w:pPr>
      <w:r>
        <w:t xml:space="preserve">  </w:t>
      </w:r>
    </w:p>
    <w:p w:rsidR="005074A9" w:rsidRDefault="005074A9" w:rsidP="005074A9">
      <w:pPr>
        <w:pStyle w:val="4"/>
        <w:tabs>
          <w:tab w:val="left" w:pos="10466"/>
        </w:tabs>
        <w:spacing w:line="240" w:lineRule="auto"/>
        <w:ind w:left="310" w:right="-24" w:firstLine="709"/>
        <w:contextualSpacing/>
        <w:rPr>
          <w:b w:val="0"/>
        </w:rPr>
      </w:pPr>
      <w:r>
        <w:t>Инструкция для участников экзамена</w:t>
      </w:r>
      <w:r>
        <w:rPr>
          <w:b w:val="0"/>
        </w:rPr>
        <w:t xml:space="preserve"> </w:t>
      </w:r>
    </w:p>
    <w:p w:rsidR="005074A9" w:rsidRPr="005074A9" w:rsidRDefault="005074A9" w:rsidP="005074A9">
      <w:pPr>
        <w:pStyle w:val="4"/>
        <w:tabs>
          <w:tab w:val="left" w:pos="851"/>
          <w:tab w:val="left" w:pos="1418"/>
          <w:tab w:val="left" w:pos="10466"/>
        </w:tabs>
        <w:spacing w:line="240" w:lineRule="auto"/>
        <w:ind w:left="310" w:right="-24" w:firstLine="541"/>
        <w:contextualSpacing/>
        <w:jc w:val="both"/>
        <w:rPr>
          <w:b w:val="0"/>
        </w:rPr>
      </w:pPr>
      <w:r w:rsidRPr="005074A9">
        <w:rPr>
          <w:b w:val="0"/>
          <w:i/>
        </w:rPr>
        <w:t>Первая часть инструктажа (проводится с 9:50 по местному времени).</w:t>
      </w:r>
      <w:r w:rsidRPr="005074A9">
        <w:rPr>
          <w:b w:val="0"/>
        </w:rPr>
        <w:t xml:space="preserve">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 xml:space="preserve">Уважаемые участники экзамена! Сегодня вы выполняете задания раздела «Говорение» экзаменационной работы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  <w:r>
        <w:rPr>
          <w:b/>
          <w:i/>
        </w:rPr>
        <w:t>(</w:t>
      </w:r>
      <w:proofErr w:type="gramStart"/>
      <w:r>
        <w:rPr>
          <w:i/>
        </w:rPr>
        <w:t>назовите</w:t>
      </w:r>
      <w:proofErr w:type="gramEnd"/>
      <w:r>
        <w:rPr>
          <w:i/>
        </w:rPr>
        <w:t xml:space="preserve"> соответствующий предмет</w:t>
      </w:r>
      <w:r>
        <w:rPr>
          <w:b/>
          <w:i/>
        </w:rPr>
        <w:t>)</w:t>
      </w:r>
      <w:r>
        <w:rPr>
          <w:b/>
        </w:rPr>
        <w:t xml:space="preserve"> в форме ЕГЭ. 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ЕГЭ – лишь одно из жизненных испытаний, которое вам предстоит пройти. Будьте уверены: каждому, кто учился в школе, по силам сдать ЕГЭ. Все задания составлены на основе школьной программы, поэтому каждый из вас может успешно сдать экзамен.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Вместе с тем, напоминаем, что в целях предупреждения нарушений порядка проведения ЕГЭ в аудиториях ППЭ ведется видеонаблюдение.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 xml:space="preserve">Во время экзамена вы должны соблюдать Порядок. 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 xml:space="preserve">В день проведения экзамена (в период с момента входа в ППЭ и до окончания экзамена) запрещается: 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иметь при себе средства связи, электронно-вычислительную технику, фото-, аудио- и видеоаппаратуру, справочные материалы, письменные заметки и иные средства хранения и передачи информации;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иметь при себе уведомление о регистрации на экзамене (при наличии – необходимо сдать его нам);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фотографировать экзаменационные материалы;</w:t>
      </w:r>
      <w:r>
        <w:t xml:space="preserve">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t xml:space="preserve"> </w:t>
      </w:r>
      <w:r>
        <w:rPr>
          <w:b/>
        </w:rPr>
        <w:t>иметь при себе черновики и пользоваться ими;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lastRenderedPageBreak/>
        <w:t>перемещаться по ППЭ во время экзамена без сопровождения организатора.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Во время проведения экзамена запрещается: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делать какие-либо письменные заметки, кроме заполнения бланка регистрации;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пересаживаться, обмениваться любыми материалами и предметами.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 xml:space="preserve">В случае нарушения порядка проведения ЕГЭ вы будете удалены с экзамена. 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В случае нарушения порядка проведения ЕГЭ работниками ППЭ или другими участниками экзамена вы имеете право подать апелляцию о нарушении порядка проведения ЕГЭ. Апелляция о нарушении порядка проведения ЕГЭ подается в день проведения экзамена члену ГЭК до выхода из ППЭ.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Ознакомиться с результатами ЕГЭ вы сможете в школе или в местах, в которых вы были зарегистрированы на сдачу ЕГЭ.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Плановая дата ознакомления с результатами: _____________</w:t>
      </w:r>
      <w:r>
        <w:rPr>
          <w:b/>
          <w:i/>
        </w:rPr>
        <w:t xml:space="preserve"> (</w:t>
      </w:r>
      <w:r>
        <w:rPr>
          <w:i/>
        </w:rPr>
        <w:t>назвать дату).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 xml:space="preserve">После получения результатов ЕГЭ вы можете подать апелляцию о несогласии с выставленными баллами. Апелляция подается в течение двух рабочих дней после официального дня объявления результатов ЕГЭ. 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Апелляцию вы можете подать в своей школе или в месте, где вы были зарегистрированы на сдачу ЕГЭ, или в иных местах, определенных регионом.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Апелляция по вопросам содержания и структуры заданий по учебным предметам, а также по вопросам, связанным с нарушением участником экзамена</w:t>
      </w:r>
      <w:r>
        <w:t xml:space="preserve"> </w:t>
      </w:r>
      <w:r>
        <w:rPr>
          <w:b/>
        </w:rPr>
        <w:t>требований порядка и неправильным заполнением бланков ЕГЭ, не</w:t>
      </w:r>
      <w:r>
        <w:t> </w:t>
      </w:r>
      <w:r>
        <w:rPr>
          <w:b/>
        </w:rPr>
        <w:t>рассматривается.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Обращаем внимание, что во время экзамена на вашем рабочем столе, помимо экзаменационных материалов, могут находиться только: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  <w:rPr>
          <w:b/>
        </w:rPr>
      </w:pPr>
      <w:proofErr w:type="spellStart"/>
      <w:r>
        <w:rPr>
          <w:b/>
        </w:rPr>
        <w:t>гелевая</w:t>
      </w:r>
      <w:proofErr w:type="spellEnd"/>
      <w:r>
        <w:rPr>
          <w:b/>
        </w:rPr>
        <w:t>, капиллярная ручка с чернилами черного цвета;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t xml:space="preserve">  </w:t>
      </w:r>
      <w:r>
        <w:rPr>
          <w:b/>
        </w:rPr>
        <w:t>документ, удостоверяющий личность;</w:t>
      </w:r>
      <w:r>
        <w:t xml:space="preserve">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t xml:space="preserve"> </w:t>
      </w:r>
      <w:r>
        <w:rPr>
          <w:b/>
        </w:rPr>
        <w:t>лекарства и питание (при необходимости);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специальные технические средства (для участников экзамена с ограниченными возможностями здоровья (ОВЗ), детей-инвалидов, инвалидов).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i/>
        </w:rPr>
        <w:t xml:space="preserve">Организатор обращает внимание участников экзамена на станцию организатора (станцию печати ЭМ – для субъектов Российской Федерации, сканирующих в Штабе ППЭ).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 xml:space="preserve">Экзаменационные материалы в аудиторию поступили на станцию организатора (станцию печати ЭМ </w:t>
      </w:r>
      <w:r>
        <w:rPr>
          <w:i/>
        </w:rPr>
        <w:t>– для субъектов Российской Федерации, сканирующих в Штабе ППЭ</w:t>
      </w:r>
      <w:r>
        <w:rPr>
          <w:b/>
        </w:rPr>
        <w:t>) в зашифрованном виде.</w:t>
      </w:r>
      <w:r>
        <w:t xml:space="preserve">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 xml:space="preserve">В вашем присутствии ровно в 10:00 будет выполнена печать экзаменационных материалов (бланков регистрации). После чего экзаменационные материалы будут выданы вам для сдачи экзамена. </w:t>
      </w:r>
      <w:r>
        <w:rPr>
          <w:sz w:val="24"/>
        </w:rPr>
        <w:t xml:space="preserve">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i/>
        </w:rPr>
        <w:t>(Организатор запускает процедуру печати ЭМ в соответствии с общей инструкцией организатора в аудитории, после чего раздаёт распечатанные ЭМ в произвольном порядке).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i/>
        </w:rPr>
        <w:t>Вторая часть инструктажа (начало проведения не ранее 10:00 по местному времени).</w:t>
      </w:r>
      <w:r>
        <w:t xml:space="preserve">  </w:t>
      </w:r>
    </w:p>
    <w:p w:rsidR="008E4EB3" w:rsidRDefault="005074A9" w:rsidP="008E4EB3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Проверьте качество печати своего бланка регистрации. В случае если вы обнаружили некачественную печать, обратитесь к нам.</w:t>
      </w:r>
      <w:r>
        <w:t xml:space="preserve">  </w:t>
      </w:r>
    </w:p>
    <w:p w:rsidR="008E4EB3" w:rsidRDefault="005074A9" w:rsidP="008E4EB3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i/>
        </w:rPr>
        <w:t>Сделать паузу для проверки участниками качества печати бланка регистрации.</w:t>
      </w:r>
      <w:r>
        <w:t xml:space="preserve">  </w:t>
      </w:r>
    </w:p>
    <w:p w:rsidR="008E4EB3" w:rsidRDefault="005074A9" w:rsidP="008E4EB3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i/>
        </w:rPr>
        <w:t>При обнаружении типографских дефектов заменить бланк регистрации.</w:t>
      </w:r>
      <w:r>
        <w:t xml:space="preserve">  </w:t>
      </w:r>
    </w:p>
    <w:p w:rsidR="005074A9" w:rsidRDefault="005074A9" w:rsidP="008E4EB3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Приступаем к заполнению бланка регистрации.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Записывайте буквы и цифры в соответствии с образцом на бланке. Каждая цифра, символ записывается в отдельную клетку.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 xml:space="preserve">Поля «Код региона», «Код ППЭ», «Код предмета», «Название предмета» и «Дата проведения ЕГЭ» заполнены автоматически. </w:t>
      </w:r>
    </w:p>
    <w:p w:rsidR="008E4EB3" w:rsidRDefault="005074A9" w:rsidP="008E4EB3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lastRenderedPageBreak/>
        <w:t xml:space="preserve">Заполните поля «Код образовательной организации» в соответствии с информацией на доске (информационном стенде). </w:t>
      </w:r>
    </w:p>
    <w:p w:rsidR="005074A9" w:rsidRDefault="005074A9" w:rsidP="008E4EB3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i/>
        </w:rPr>
        <w:t>Обратите внимание участников на доску.</w:t>
      </w:r>
      <w:r>
        <w:t xml:space="preserve">  </w:t>
      </w:r>
    </w:p>
    <w:p w:rsidR="008E4EB3" w:rsidRDefault="005074A9" w:rsidP="008E4EB3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 xml:space="preserve">Заполните поле «Класс». Поля «Служебная отметка», «Резерв-1» и «Контрольная сумма» не заполняются. </w:t>
      </w:r>
    </w:p>
    <w:p w:rsidR="005074A9" w:rsidRDefault="005074A9" w:rsidP="008E4EB3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i/>
        </w:rPr>
        <w:t>Организатор обращает внимание участников на следующий момент: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Обратите внимание, сейчас номер аудитории не заполняется. Номер аудитории вы должны будете заполнить в аудитории проведения экзамена перед началом выполнения экзаменационной работы после того, как организатор проведёт краткий инструктаж о процедуре выполнения экзаменационной работы.</w:t>
      </w:r>
      <w:r>
        <w:t xml:space="preserve">  </w:t>
      </w:r>
    </w:p>
    <w:p w:rsidR="008E4EB3" w:rsidRDefault="005074A9" w:rsidP="008E4EB3">
      <w:pPr>
        <w:tabs>
          <w:tab w:val="left" w:pos="10466"/>
        </w:tabs>
        <w:spacing w:after="3" w:line="240" w:lineRule="auto"/>
        <w:ind w:left="127" w:right="-24" w:firstLine="709"/>
        <w:contextualSpacing/>
      </w:pPr>
      <w:proofErr w:type="gramStart"/>
      <w:r>
        <w:rPr>
          <w:b/>
        </w:rPr>
        <w:t xml:space="preserve">Заполните сведения об участнике экзамена, поля: фамилия, имя, отчество (при наличии), данные документа, удостоверяющего личность. </w:t>
      </w:r>
      <w:r>
        <w:t xml:space="preserve">  </w:t>
      </w:r>
      <w:proofErr w:type="gramEnd"/>
    </w:p>
    <w:p w:rsidR="005074A9" w:rsidRDefault="005074A9" w:rsidP="008E4EB3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i/>
        </w:rPr>
        <w:t>Сделать паузу для заполнения участниками бланков регистрации.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proofErr w:type="gramStart"/>
      <w:r>
        <w:rPr>
          <w:b/>
        </w:rPr>
        <w:t>Поставьте вашу подпись строго внутри окошка «подпись участника ЕГЭ», расположенном в нижней части бланка регистрации.</w:t>
      </w:r>
      <w:r>
        <w:t xml:space="preserve">  </w:t>
      </w:r>
      <w:proofErr w:type="gramEnd"/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i/>
        </w:rPr>
        <w:t xml:space="preserve">(В случае если участник </w:t>
      </w:r>
      <w:r>
        <w:t xml:space="preserve">экзамена </w:t>
      </w:r>
      <w:r>
        <w:rPr>
          <w:i/>
        </w:rPr>
        <w:t>отказывается ставить личную подпись в бланке регистрации, организатор в аудитории ставит в бланке регистрации свою подпись).</w:t>
      </w:r>
      <w:r>
        <w:t xml:space="preserve">  </w:t>
      </w:r>
    </w:p>
    <w:p w:rsidR="008E4EB3" w:rsidRDefault="005074A9" w:rsidP="008E4EB3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i/>
        </w:rPr>
        <w:t xml:space="preserve">Организаторы в аудитории проверяют правильность заполнения регистрационных полей на бланках регистрации экзамена у каждого участника и соответствие данных участника (ФИО, серии и номера документа, удостоверяющего личность) в бланке регистрации и документе, удостоверяющем личность.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исправления. </w:t>
      </w:r>
      <w:r>
        <w:t xml:space="preserve"> </w:t>
      </w:r>
    </w:p>
    <w:p w:rsidR="005074A9" w:rsidRDefault="005074A9" w:rsidP="008E4EB3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i/>
        </w:rPr>
        <w:t xml:space="preserve">После проверки бланков регистрации у всех участников:  </w:t>
      </w:r>
    </w:p>
    <w:p w:rsidR="008E4EB3" w:rsidRDefault="005074A9" w:rsidP="008E4EB3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Выполнение экзаменационной работы будет проходить на компьютере в специально оборудованных аудиториях проведения. Для выполнения экзаменационной работы вас будут приглашать в аудитории проведения в соответствии со случайно определённой очерёдностью. До аудитории проведения вас будет сопровождать организатор.</w:t>
      </w:r>
      <w:r>
        <w:t xml:space="preserve">  </w:t>
      </w:r>
    </w:p>
    <w:p w:rsidR="008E4EB3" w:rsidRDefault="005074A9" w:rsidP="008E4EB3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В процессе выполнения экзаменационной работы вы будете самостоятельно работать за компьютером. Задания КИМ будут отображаться на мониторе, ответы на задания необходимо произносить в микрофон.</w:t>
      </w:r>
      <w:r>
        <w:t xml:space="preserve">  </w:t>
      </w:r>
    </w:p>
    <w:p w:rsidR="005074A9" w:rsidRDefault="005074A9" w:rsidP="008E4EB3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Выполнение экзаменационной работы включает пять основных этапов:</w:t>
      </w:r>
      <w:r>
        <w:t xml:space="preserve">  </w:t>
      </w:r>
    </w:p>
    <w:p w:rsidR="008E4EB3" w:rsidRDefault="005074A9" w:rsidP="008E4EB3">
      <w:pPr>
        <w:pStyle w:val="a4"/>
        <w:numPr>
          <w:ilvl w:val="0"/>
          <w:numId w:val="1"/>
        </w:numPr>
        <w:tabs>
          <w:tab w:val="left" w:pos="1701"/>
        </w:tabs>
        <w:spacing w:after="3" w:line="240" w:lineRule="auto"/>
        <w:ind w:right="-24" w:hanging="11"/>
      </w:pPr>
      <w:r w:rsidRPr="008E4EB3">
        <w:rPr>
          <w:b/>
        </w:rPr>
        <w:t>Регистрация: вам необходимо ввести в программу проведения экзамена номер бланка регистрации.</w:t>
      </w:r>
      <w:r>
        <w:t xml:space="preserve">  </w:t>
      </w:r>
    </w:p>
    <w:p w:rsidR="008E4EB3" w:rsidRDefault="005074A9" w:rsidP="008E4EB3">
      <w:pPr>
        <w:pStyle w:val="a4"/>
        <w:numPr>
          <w:ilvl w:val="0"/>
          <w:numId w:val="1"/>
        </w:numPr>
        <w:tabs>
          <w:tab w:val="left" w:pos="1701"/>
        </w:tabs>
        <w:spacing w:after="3" w:line="240" w:lineRule="auto"/>
        <w:ind w:right="-24" w:hanging="11"/>
      </w:pPr>
      <w:r w:rsidRPr="008E4EB3">
        <w:rPr>
          <w:b/>
        </w:rPr>
        <w:t>Запись номера КИМ: вам необходимо произнести в микрофон номер присвоенного КИМ, показанного на экране компьютера.</w:t>
      </w:r>
      <w:r>
        <w:t xml:space="preserve">  </w:t>
      </w:r>
    </w:p>
    <w:p w:rsidR="008E4EB3" w:rsidRDefault="005074A9" w:rsidP="008E4EB3">
      <w:pPr>
        <w:pStyle w:val="a4"/>
        <w:numPr>
          <w:ilvl w:val="0"/>
          <w:numId w:val="1"/>
        </w:numPr>
        <w:tabs>
          <w:tab w:val="left" w:pos="1701"/>
        </w:tabs>
        <w:spacing w:after="3" w:line="240" w:lineRule="auto"/>
        <w:ind w:right="-24" w:hanging="11"/>
      </w:pPr>
      <w:r w:rsidRPr="008E4EB3">
        <w:rPr>
          <w:b/>
        </w:rPr>
        <w:t>Ознакомление с инструкцией по выполнению заданий.</w:t>
      </w:r>
      <w:r>
        <w:t xml:space="preserve">  </w:t>
      </w:r>
    </w:p>
    <w:p w:rsidR="008E4EB3" w:rsidRDefault="005074A9" w:rsidP="008E4EB3">
      <w:pPr>
        <w:pStyle w:val="a4"/>
        <w:numPr>
          <w:ilvl w:val="0"/>
          <w:numId w:val="1"/>
        </w:numPr>
        <w:tabs>
          <w:tab w:val="left" w:pos="1701"/>
        </w:tabs>
        <w:spacing w:after="3" w:line="240" w:lineRule="auto"/>
        <w:ind w:right="-24" w:hanging="11"/>
      </w:pPr>
      <w:r w:rsidRPr="008E4EB3">
        <w:rPr>
          <w:b/>
        </w:rPr>
        <w:t>Подготовка и ответ на задания.</w:t>
      </w:r>
      <w:r>
        <w:t xml:space="preserve">  </w:t>
      </w:r>
    </w:p>
    <w:p w:rsidR="005074A9" w:rsidRDefault="005074A9" w:rsidP="008E4EB3">
      <w:pPr>
        <w:pStyle w:val="a4"/>
        <w:numPr>
          <w:ilvl w:val="0"/>
          <w:numId w:val="1"/>
        </w:numPr>
        <w:tabs>
          <w:tab w:val="left" w:pos="1701"/>
        </w:tabs>
        <w:spacing w:after="3" w:line="240" w:lineRule="auto"/>
        <w:ind w:right="-24" w:hanging="11"/>
      </w:pPr>
      <w:r w:rsidRPr="008E4EB3">
        <w:rPr>
          <w:b/>
        </w:rPr>
        <w:t>Прослушивание записанных ответов.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При выполнении задания № 3 будет отключена фоновая мелодия, так как данное задание включает в себя прослушивание вопросов интервьюера.</w:t>
      </w:r>
      <w:r>
        <w:t xml:space="preserve"> </w:t>
      </w:r>
    </w:p>
    <w:p w:rsidR="005074A9" w:rsidRDefault="005074A9" w:rsidP="008E4EB3">
      <w:pPr>
        <w:tabs>
          <w:tab w:val="left" w:pos="10466"/>
        </w:tabs>
        <w:spacing w:after="3" w:line="240" w:lineRule="auto"/>
        <w:ind w:left="860" w:right="-24" w:hanging="9"/>
        <w:contextualSpacing/>
      </w:pPr>
      <w:r>
        <w:rPr>
          <w:i/>
        </w:rPr>
        <w:t>Обратите внимание участников экзамена на следующий момент:</w:t>
      </w:r>
      <w:r>
        <w:t xml:space="preserve">  </w:t>
      </w:r>
    </w:p>
    <w:p w:rsidR="005074A9" w:rsidRDefault="005074A9" w:rsidP="008E4EB3">
      <w:pPr>
        <w:tabs>
          <w:tab w:val="left" w:pos="10466"/>
        </w:tabs>
        <w:spacing w:after="3" w:line="240" w:lineRule="auto"/>
        <w:ind w:left="860" w:right="-24" w:hanging="9"/>
        <w:contextualSpacing/>
      </w:pPr>
      <w:r>
        <w:rPr>
          <w:b/>
        </w:rPr>
        <w:t>В аудиторию проведения вы должны взять с собой:</w:t>
      </w:r>
      <w:r>
        <w:t xml:space="preserve">  </w:t>
      </w:r>
    </w:p>
    <w:p w:rsidR="008E4EB3" w:rsidRDefault="005074A9" w:rsidP="008E4EB3">
      <w:pPr>
        <w:tabs>
          <w:tab w:val="left" w:pos="10466"/>
        </w:tabs>
        <w:spacing w:after="3" w:line="240" w:lineRule="auto"/>
        <w:ind w:left="860" w:right="-24" w:hanging="9"/>
        <w:contextualSpacing/>
      </w:pPr>
      <w:r>
        <w:rPr>
          <w:b/>
        </w:rPr>
        <w:t>заполненный бланк регистрации (номер аудитории не заполнен),</w:t>
      </w:r>
    </w:p>
    <w:p w:rsidR="008E4EB3" w:rsidRDefault="005074A9" w:rsidP="008E4EB3">
      <w:pPr>
        <w:tabs>
          <w:tab w:val="left" w:pos="10466"/>
        </w:tabs>
        <w:spacing w:after="3" w:line="240" w:lineRule="auto"/>
        <w:ind w:left="860" w:right="-24" w:hanging="9"/>
        <w:contextualSpacing/>
      </w:pPr>
      <w:r>
        <w:rPr>
          <w:b/>
        </w:rPr>
        <w:t>документ, удостоверяющий личность,</w:t>
      </w:r>
      <w:r>
        <w:t xml:space="preserve">  </w:t>
      </w:r>
    </w:p>
    <w:p w:rsidR="008E4EB3" w:rsidRDefault="005074A9" w:rsidP="008E4EB3">
      <w:pPr>
        <w:tabs>
          <w:tab w:val="left" w:pos="10466"/>
        </w:tabs>
        <w:spacing w:after="3" w:line="240" w:lineRule="auto"/>
        <w:ind w:left="0" w:right="-24" w:firstLine="851"/>
        <w:contextualSpacing/>
      </w:pPr>
      <w:proofErr w:type="spellStart"/>
      <w:r>
        <w:rPr>
          <w:b/>
        </w:rPr>
        <w:t>гелевую</w:t>
      </w:r>
      <w:proofErr w:type="spellEnd"/>
      <w:r>
        <w:rPr>
          <w:b/>
        </w:rPr>
        <w:t>, капиллярную ручку</w:t>
      </w:r>
      <w:r>
        <w:t xml:space="preserve"> </w:t>
      </w:r>
      <w:r>
        <w:rPr>
          <w:b/>
        </w:rPr>
        <w:t>с чернилами черного цвета, которой вы заполняли бланк регистрации.</w:t>
      </w:r>
      <w:r>
        <w:t xml:space="preserve">  </w:t>
      </w:r>
    </w:p>
    <w:p w:rsidR="005074A9" w:rsidRDefault="005074A9" w:rsidP="008E4EB3">
      <w:pPr>
        <w:tabs>
          <w:tab w:val="left" w:pos="10466"/>
        </w:tabs>
        <w:spacing w:after="3" w:line="240" w:lineRule="auto"/>
        <w:ind w:left="0" w:right="-24" w:firstLine="851"/>
        <w:contextualSpacing/>
      </w:pPr>
      <w:r>
        <w:rPr>
          <w:b/>
        </w:rPr>
        <w:t>У вас на столах находятся краткие инструкции по работе с программным обеспечением при выполнении экзаменационной работы. Рекомендуется ознакомиться с ними перед тем, как перейти в аудиторию проведения.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i/>
        </w:rPr>
        <w:lastRenderedPageBreak/>
        <w:t xml:space="preserve">(В случае наличия материалов, изучением которых участники экзамена могут заняться в процессе ожидания очереди, сообщите об этом участникам экзамена) </w:t>
      </w:r>
      <w:r>
        <w:t xml:space="preserve">  </w:t>
      </w:r>
    </w:p>
    <w:p w:rsidR="008E4EB3" w:rsidRDefault="005074A9" w:rsidP="008E4EB3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Кроме этого, у вас на столах находятся литературные материалы на иностранном языке, которыми вы можете пользоваться в период ожидания своей очереди:</w:t>
      </w:r>
      <w:r>
        <w:t xml:space="preserve">  </w:t>
      </w:r>
    </w:p>
    <w:p w:rsidR="008E4EB3" w:rsidRDefault="005074A9" w:rsidP="008E4EB3">
      <w:pPr>
        <w:tabs>
          <w:tab w:val="left" w:pos="10466"/>
        </w:tabs>
        <w:spacing w:after="3" w:line="240" w:lineRule="auto"/>
        <w:ind w:left="127" w:right="-24" w:firstLine="709"/>
        <w:contextualSpacing/>
        <w:rPr>
          <w:b/>
        </w:rPr>
      </w:pPr>
      <w:r>
        <w:rPr>
          <w:b/>
        </w:rPr>
        <w:t>научно-популярные журналы,</w:t>
      </w:r>
    </w:p>
    <w:p w:rsidR="008E4EB3" w:rsidRDefault="005074A9" w:rsidP="008E4EB3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t xml:space="preserve">  </w:t>
      </w:r>
      <w:r>
        <w:rPr>
          <w:b/>
        </w:rPr>
        <w:t>любые книги,</w:t>
      </w:r>
      <w:r>
        <w:t xml:space="preserve">  </w:t>
      </w:r>
    </w:p>
    <w:p w:rsidR="008E4EB3" w:rsidRDefault="005074A9" w:rsidP="008E4EB3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журналы,</w:t>
      </w:r>
      <w:r>
        <w:t xml:space="preserve">  </w:t>
      </w:r>
    </w:p>
    <w:p w:rsidR="005074A9" w:rsidRDefault="005074A9" w:rsidP="008E4EB3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газеты и т.п.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 xml:space="preserve">По всем вопросам, связанным с проведением экзамена (за исключением вопросов по содержанию КИМ), вы можете обращаться к нам или организаторам в аудитории проведения экзамена. В случае необходимости выхода из аудитории оставьте ваши экзаменационные материалы </w:t>
      </w:r>
      <w:r>
        <w:rPr>
          <w:b/>
          <w:u w:val="single" w:color="000000"/>
        </w:rPr>
        <w:t>на</w:t>
      </w:r>
      <w:r>
        <w:rPr>
          <w:b/>
        </w:rPr>
        <w:t xml:space="preserve"> </w:t>
      </w:r>
      <w:r>
        <w:rPr>
          <w:b/>
          <w:u w:val="single" w:color="000000"/>
        </w:rPr>
        <w:t>своем рабочем столе</w:t>
      </w:r>
      <w:r>
        <w:rPr>
          <w:b/>
        </w:rPr>
        <w:t xml:space="preserve">. На территории пункта проведения экзамена вас будет сопровождать организатор. 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127" w:right="-24" w:firstLine="709"/>
        <w:contextualSpacing/>
      </w:pPr>
      <w:r>
        <w:rPr>
          <w:b/>
        </w:rPr>
        <w:t>В случае плохого самочувствия незамедлительно обращайтесь к нам. В пункте проведения экзамена присутствует медицинский работник. Напоминаем, что при ухудшении состояния здоровья и другим объективным причинам вы можете досрочно завершить выполнение экзаменационной работы и прийти на пересдачу.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850" w:right="-24" w:firstLine="709"/>
        <w:contextualSpacing/>
      </w:pPr>
      <w:r>
        <w:rPr>
          <w:b/>
        </w:rPr>
        <w:t xml:space="preserve">Инструктаж закончен. </w:t>
      </w:r>
      <w:r>
        <w:t xml:space="preserve">  </w:t>
      </w:r>
    </w:p>
    <w:p w:rsidR="005074A9" w:rsidRDefault="005074A9" w:rsidP="005074A9">
      <w:pPr>
        <w:tabs>
          <w:tab w:val="left" w:pos="10466"/>
        </w:tabs>
        <w:spacing w:after="3" w:line="240" w:lineRule="auto"/>
        <w:ind w:left="850" w:right="-24" w:firstLine="709"/>
        <w:contextualSpacing/>
      </w:pPr>
      <w:r>
        <w:rPr>
          <w:b/>
        </w:rPr>
        <w:t xml:space="preserve">Желаем удачи! </w:t>
      </w:r>
      <w:r>
        <w:t xml:space="preserve">  </w:t>
      </w:r>
    </w:p>
    <w:p w:rsidR="006D2E86" w:rsidRDefault="006D2E86" w:rsidP="005074A9">
      <w:pPr>
        <w:tabs>
          <w:tab w:val="left" w:pos="10466"/>
        </w:tabs>
        <w:spacing w:line="240" w:lineRule="auto"/>
        <w:ind w:right="-24" w:firstLine="709"/>
        <w:contextualSpacing/>
      </w:pPr>
    </w:p>
    <w:sectPr w:rsidR="006D2E86" w:rsidSect="005074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B57E5"/>
    <w:multiLevelType w:val="hybridMultilevel"/>
    <w:tmpl w:val="D2769C7A"/>
    <w:lvl w:ilvl="0" w:tplc="8716D05E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2EC3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6CDA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888A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B6F9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24B2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0A4E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B0D6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20CC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5074A9"/>
    <w:rsid w:val="00015973"/>
    <w:rsid w:val="003862A8"/>
    <w:rsid w:val="005074A9"/>
    <w:rsid w:val="006D2E86"/>
    <w:rsid w:val="00783F5A"/>
    <w:rsid w:val="008E4EB3"/>
    <w:rsid w:val="00CD087D"/>
    <w:rsid w:val="00F0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A9"/>
    <w:pPr>
      <w:spacing w:after="4" w:line="249" w:lineRule="auto"/>
      <w:ind w:left="708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074A9"/>
    <w:pPr>
      <w:keepNext/>
      <w:keepLines/>
      <w:spacing w:after="85" w:line="248" w:lineRule="auto"/>
      <w:ind w:left="5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074A9"/>
    <w:pPr>
      <w:keepNext/>
      <w:keepLines/>
      <w:spacing w:after="85" w:line="248" w:lineRule="auto"/>
      <w:ind w:left="588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074A9"/>
    <w:pPr>
      <w:keepNext/>
      <w:keepLines/>
      <w:spacing w:after="15" w:line="248" w:lineRule="auto"/>
      <w:ind w:left="18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4A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74A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74A9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table" w:customStyle="1" w:styleId="TableGrid">
    <w:name w:val="TableGrid"/>
    <w:rsid w:val="005074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0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</dc:creator>
  <cp:keywords/>
  <dc:description/>
  <cp:lastModifiedBy>Makeeva</cp:lastModifiedBy>
  <cp:revision>2</cp:revision>
  <dcterms:created xsi:type="dcterms:W3CDTF">2023-03-05T09:30:00Z</dcterms:created>
  <dcterms:modified xsi:type="dcterms:W3CDTF">2023-03-05T09:47:00Z</dcterms:modified>
</cp:coreProperties>
</file>